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270E7B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3061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4E59B5">
              <w:rPr>
                <w:rFonts w:ascii="Times New Roman" w:eastAsia="Times New Roman" w:hAnsi="Times New Roman"/>
                <w:lang w:eastAsia="ru-RU"/>
              </w:rPr>
              <w:t>2</w:t>
            </w:r>
            <w:r w:rsidR="003061DE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270E7B" w:rsidRDefault="00270E7B" w:rsidP="009F0EC8">
      <w:pPr>
        <w:jc w:val="center"/>
        <w:rPr>
          <w:rFonts w:ascii="Times New Roman" w:hAnsi="Times New Roman"/>
          <w:b/>
        </w:rPr>
      </w:pPr>
    </w:p>
    <w:p w:rsidR="00270E7B" w:rsidRDefault="00270E7B" w:rsidP="009F0EC8">
      <w:pPr>
        <w:jc w:val="center"/>
        <w:rPr>
          <w:rFonts w:ascii="Times New Roman" w:hAnsi="Times New Roman"/>
          <w:b/>
        </w:rPr>
      </w:pPr>
    </w:p>
    <w:p w:rsidR="00AA456B" w:rsidRDefault="00AA456B" w:rsidP="009F0EC8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AA456B" w:rsidRPr="00A14E9F" w:rsidRDefault="00D96268" w:rsidP="003061DE">
      <w:pPr>
        <w:spacing w:after="0"/>
        <w:jc w:val="center"/>
        <w:rPr>
          <w:rFonts w:ascii="Times New Roman" w:hAnsi="Times New Roman"/>
          <w:b/>
          <w:u w:val="single"/>
        </w:rPr>
      </w:pPr>
      <w:r w:rsidRPr="00D96268">
        <w:rPr>
          <w:rFonts w:ascii="Times New Roman" w:hAnsi="Times New Roman"/>
          <w:b/>
          <w:noProof/>
          <w:u w:val="single"/>
        </w:rPr>
        <w:t>Реконструкция ВЛ-6;0,4 кВ по пер. Белинского (13-21), ул. Рябцева (3-27) от ТП-37 до ТП-239</w:t>
      </w:r>
    </w:p>
    <w:p w:rsidR="00AA456B" w:rsidRPr="00674351" w:rsidRDefault="00AA456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B7F43" w:rsidRDefault="002E3F04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t>O</w:t>
      </w:r>
      <w:r w:rsidR="009B7F43" w:rsidRPr="009B7F43">
        <w:rPr>
          <w:rFonts w:ascii="Times New Roman" w:hAnsi="Times New Roman"/>
          <w:noProof/>
        </w:rPr>
        <w:t>_</w:t>
      </w:r>
      <w:r w:rsidR="00614F8D" w:rsidRPr="00EC0B68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  <w:lang w:val="en-US"/>
        </w:rPr>
        <w:t>4</w:t>
      </w:r>
      <w:r w:rsidR="009B7F43" w:rsidRPr="009B7F43">
        <w:rPr>
          <w:rFonts w:ascii="Times New Roman" w:hAnsi="Times New Roman"/>
          <w:noProof/>
        </w:rPr>
        <w:t>/</w:t>
      </w:r>
      <w:r w:rsidR="00A14E9F" w:rsidRPr="00C82897">
        <w:rPr>
          <w:rFonts w:ascii="Times New Roman" w:hAnsi="Times New Roman"/>
          <w:noProof/>
        </w:rPr>
        <w:t>000</w:t>
      </w:r>
      <w:r>
        <w:rPr>
          <w:rFonts w:ascii="Times New Roman" w:hAnsi="Times New Roman"/>
          <w:noProof/>
          <w:lang w:val="en-US"/>
        </w:rPr>
        <w:t>55</w:t>
      </w:r>
      <w:r w:rsidR="00AA456B" w:rsidRPr="009B7F43">
        <w:rPr>
          <w:rFonts w:ascii="Times New Roman" w:hAnsi="Times New Roman"/>
        </w:rPr>
        <w:tab/>
      </w:r>
    </w:p>
    <w:p w:rsidR="00C82897" w:rsidRPr="00C82897" w:rsidRDefault="00AA456B" w:rsidP="00CC3789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1. Общая информация</w:t>
      </w:r>
    </w:p>
    <w:p w:rsidR="00D362CA" w:rsidRPr="00C82897" w:rsidRDefault="00AA456B" w:rsidP="00C82897">
      <w:pPr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>1.1. Цели и задачи инвестиционного проекта:</w:t>
      </w:r>
      <w:r w:rsidR="00D362CA" w:rsidRPr="00C82897">
        <w:rPr>
          <w:rFonts w:ascii="Times New Roman" w:hAnsi="Times New Roman"/>
        </w:rPr>
        <w:t xml:space="preserve"> </w:t>
      </w:r>
    </w:p>
    <w:p w:rsidR="00AA456B" w:rsidRPr="00C82897" w:rsidRDefault="00795224" w:rsidP="00795224">
      <w:pPr>
        <w:ind w:firstLine="426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Реконструкция </w:t>
      </w:r>
      <w:r w:rsidR="00796455" w:rsidRPr="00796455">
        <w:rPr>
          <w:rFonts w:ascii="Times New Roman" w:hAnsi="Times New Roman"/>
        </w:rPr>
        <w:t xml:space="preserve">ВЛ-6;0,4 </w:t>
      </w:r>
      <w:proofErr w:type="spellStart"/>
      <w:r w:rsidR="00796455" w:rsidRPr="00796455">
        <w:rPr>
          <w:rFonts w:ascii="Times New Roman" w:hAnsi="Times New Roman"/>
        </w:rPr>
        <w:t>кВ</w:t>
      </w:r>
      <w:proofErr w:type="spellEnd"/>
      <w:r w:rsidRPr="00C82897">
        <w:rPr>
          <w:rFonts w:ascii="Times New Roman" w:hAnsi="Times New Roman"/>
        </w:rPr>
        <w:t xml:space="preserve"> основной своей задачей имеет </w:t>
      </w:r>
      <w:r w:rsidR="00CC3789">
        <w:rPr>
          <w:rFonts w:ascii="Times New Roman" w:hAnsi="Times New Roman"/>
        </w:rPr>
        <w:t xml:space="preserve">подвес высоковольтного провода </w:t>
      </w:r>
      <w:r w:rsidR="00CC3789" w:rsidRPr="00CC3789">
        <w:rPr>
          <w:rFonts w:ascii="Times New Roman" w:hAnsi="Times New Roman"/>
        </w:rPr>
        <w:t xml:space="preserve">для подключения </w:t>
      </w:r>
      <w:r w:rsidR="00CC3789">
        <w:rPr>
          <w:rFonts w:ascii="Times New Roman" w:hAnsi="Times New Roman"/>
        </w:rPr>
        <w:t>К</w:t>
      </w:r>
      <w:r w:rsidR="00CC3789" w:rsidRPr="00CC3789">
        <w:rPr>
          <w:rFonts w:ascii="Times New Roman" w:hAnsi="Times New Roman"/>
        </w:rPr>
        <w:t>ТП 1</w:t>
      </w:r>
      <w:r w:rsidR="00CC3789">
        <w:rPr>
          <w:rFonts w:ascii="Times New Roman" w:hAnsi="Times New Roman"/>
        </w:rPr>
        <w:t>6</w:t>
      </w:r>
      <w:r w:rsidR="00CC3789" w:rsidRPr="00CC3789">
        <w:rPr>
          <w:rFonts w:ascii="Times New Roman" w:hAnsi="Times New Roman"/>
        </w:rPr>
        <w:t>0/6/0,4</w:t>
      </w:r>
      <w:r w:rsidR="00CC3789">
        <w:rPr>
          <w:rFonts w:ascii="Times New Roman" w:hAnsi="Times New Roman"/>
        </w:rPr>
        <w:t xml:space="preserve"> №</w:t>
      </w:r>
      <w:r w:rsidR="005010B8">
        <w:rPr>
          <w:rFonts w:ascii="Times New Roman" w:hAnsi="Times New Roman"/>
        </w:rPr>
        <w:t>239</w:t>
      </w:r>
      <w:r w:rsidR="00CC3789">
        <w:rPr>
          <w:rFonts w:ascii="Times New Roman" w:hAnsi="Times New Roman"/>
        </w:rPr>
        <w:t xml:space="preserve"> для</w:t>
      </w:r>
      <w:r w:rsidR="00CC3789" w:rsidRPr="00CC3789">
        <w:rPr>
          <w:rFonts w:ascii="Times New Roman" w:hAnsi="Times New Roman"/>
        </w:rPr>
        <w:t xml:space="preserve"> изменения схемы электроснабжения микрорайона, уменьшения протяжённости ВЛ-0,4 </w:t>
      </w:r>
      <w:proofErr w:type="spellStart"/>
      <w:r w:rsidR="00CC3789" w:rsidRPr="00CC3789">
        <w:rPr>
          <w:rFonts w:ascii="Times New Roman" w:hAnsi="Times New Roman"/>
        </w:rPr>
        <w:t>кВ</w:t>
      </w:r>
      <w:proofErr w:type="spellEnd"/>
      <w:r w:rsidR="00CC3789" w:rsidRPr="00CC3789">
        <w:rPr>
          <w:rFonts w:ascii="Times New Roman" w:hAnsi="Times New Roman"/>
        </w:rPr>
        <w:t xml:space="preserve"> </w:t>
      </w:r>
      <w:proofErr w:type="gramStart"/>
      <w:r w:rsidR="00CC3789" w:rsidRPr="00CC3789">
        <w:rPr>
          <w:rFonts w:ascii="Times New Roman" w:hAnsi="Times New Roman"/>
        </w:rPr>
        <w:t>от</w:t>
      </w:r>
      <w:proofErr w:type="gramEnd"/>
      <w:r w:rsidR="00CC3789" w:rsidRPr="00CC3789">
        <w:rPr>
          <w:rFonts w:ascii="Times New Roman" w:hAnsi="Times New Roman"/>
        </w:rPr>
        <w:t xml:space="preserve"> существующей ТП-</w:t>
      </w:r>
      <w:r w:rsidR="005010B8">
        <w:rPr>
          <w:rFonts w:ascii="Times New Roman" w:hAnsi="Times New Roman"/>
        </w:rPr>
        <w:t>97</w:t>
      </w:r>
      <w:r w:rsidR="00CC3789">
        <w:rPr>
          <w:rFonts w:ascii="Times New Roman" w:hAnsi="Times New Roman"/>
        </w:rPr>
        <w:t xml:space="preserve">; а так же </w:t>
      </w:r>
      <w:r w:rsidRPr="00C82897">
        <w:rPr>
          <w:rFonts w:ascii="Times New Roman" w:hAnsi="Times New Roman"/>
        </w:rPr>
        <w:t xml:space="preserve">приведение уровня напряжения до значений, регламентированных ГОСТ 32144-2013, с целью чего предполагается увеличение пропускной способности линий, кроме того использование при реконструкции самонесущих изолированных проводов позволяет снизить затраты на эксплуатацию </w:t>
      </w:r>
      <w:proofErr w:type="gramStart"/>
      <w:r w:rsidRPr="00C82897">
        <w:rPr>
          <w:rFonts w:ascii="Times New Roman" w:hAnsi="Times New Roman"/>
        </w:rPr>
        <w:t>ВЛ</w:t>
      </w:r>
      <w:proofErr w:type="gramEnd"/>
      <w:r w:rsidRPr="00C82897">
        <w:rPr>
          <w:rFonts w:ascii="Times New Roman" w:hAnsi="Times New Roman"/>
        </w:rPr>
        <w:t>, а увеличение сечения проводников снизить потери энергии при передаче.</w:t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</w:p>
    <w:p w:rsidR="00D362CA" w:rsidRPr="00C82897" w:rsidRDefault="00AA456B" w:rsidP="00D362CA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1.2. Результаты реализации инвестиционного проекта:</w:t>
      </w:r>
    </w:p>
    <w:p w:rsidR="00C82897" w:rsidRPr="003C4A3C" w:rsidRDefault="00C82897" w:rsidP="00CC3789">
      <w:pPr>
        <w:spacing w:after="0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ab/>
      </w:r>
      <w:proofErr w:type="gramStart"/>
      <w:r w:rsidR="00D362CA" w:rsidRPr="00C82897">
        <w:rPr>
          <w:rFonts w:ascii="Times New Roman" w:hAnsi="Times New Roman"/>
        </w:rPr>
        <w:t xml:space="preserve">Результатом выполнения инвестиционного проекта является: </w:t>
      </w:r>
      <w:r w:rsidR="00534303" w:rsidRPr="00C82897">
        <w:rPr>
          <w:rFonts w:ascii="Times New Roman" w:hAnsi="Times New Roman"/>
        </w:rPr>
        <w:t xml:space="preserve">реконструкция воздушной </w:t>
      </w:r>
      <w:r w:rsidR="00534303" w:rsidRPr="00C82897">
        <w:rPr>
          <w:rFonts w:ascii="Times New Roman" w:hAnsi="Times New Roman"/>
          <w:bCs/>
        </w:rPr>
        <w:t xml:space="preserve">линии </w:t>
      </w:r>
      <w:r w:rsidR="00534303" w:rsidRPr="00CC3789">
        <w:rPr>
          <w:rFonts w:ascii="Times New Roman" w:hAnsi="Times New Roman"/>
          <w:bCs/>
        </w:rPr>
        <w:t xml:space="preserve">6;0,4 </w:t>
      </w:r>
      <w:proofErr w:type="spellStart"/>
      <w:r w:rsidR="00534303" w:rsidRPr="00CC3789">
        <w:rPr>
          <w:rFonts w:ascii="Times New Roman" w:hAnsi="Times New Roman"/>
          <w:bCs/>
        </w:rPr>
        <w:t>кВ</w:t>
      </w:r>
      <w:proofErr w:type="spellEnd"/>
      <w:r w:rsidR="00534303" w:rsidRPr="00CC3789">
        <w:rPr>
          <w:rFonts w:ascii="Times New Roman" w:hAnsi="Times New Roman"/>
          <w:bCs/>
        </w:rPr>
        <w:t xml:space="preserve"> </w:t>
      </w:r>
      <w:r w:rsidR="00534303" w:rsidRPr="00614F8D">
        <w:rPr>
          <w:rFonts w:ascii="Times New Roman" w:hAnsi="Times New Roman"/>
          <w:noProof/>
        </w:rPr>
        <w:t xml:space="preserve">по </w:t>
      </w:r>
      <w:r w:rsidR="00534303" w:rsidRPr="005010B8">
        <w:rPr>
          <w:rFonts w:ascii="Times New Roman" w:hAnsi="Times New Roman"/>
          <w:noProof/>
        </w:rPr>
        <w:t>пер. Белинского (13-21), ул. Рябцева (3-27)</w:t>
      </w:r>
      <w:r w:rsidR="00534303" w:rsidRPr="00FA7202">
        <w:rPr>
          <w:rFonts w:ascii="Times New Roman" w:hAnsi="Times New Roman"/>
          <w:noProof/>
        </w:rPr>
        <w:t xml:space="preserve"> </w:t>
      </w:r>
      <w:r w:rsidR="00534303" w:rsidRPr="005010B8">
        <w:rPr>
          <w:rFonts w:ascii="Times New Roman" w:hAnsi="Times New Roman"/>
          <w:noProof/>
        </w:rPr>
        <w:t xml:space="preserve">от ТП-37 до </w:t>
      </w:r>
      <w:r w:rsidR="00534303">
        <w:rPr>
          <w:rFonts w:ascii="Times New Roman" w:hAnsi="Times New Roman"/>
          <w:noProof/>
        </w:rPr>
        <w:t xml:space="preserve">проектируемой </w:t>
      </w:r>
      <w:r w:rsidR="00534303" w:rsidRPr="005010B8">
        <w:rPr>
          <w:rFonts w:ascii="Times New Roman" w:hAnsi="Times New Roman"/>
          <w:noProof/>
        </w:rPr>
        <w:t>ТП-239</w:t>
      </w:r>
      <w:r w:rsidR="00534303">
        <w:rPr>
          <w:rFonts w:ascii="Times New Roman" w:hAnsi="Times New Roman"/>
          <w:noProof/>
        </w:rPr>
        <w:t xml:space="preserve"> с заменой железобетонных опор ВЛ-0,4 кВ на опоры железобетонные </w:t>
      </w:r>
      <w:r w:rsidR="003C4A3C" w:rsidRPr="003C4A3C">
        <w:rPr>
          <w:rFonts w:ascii="Times New Roman" w:hAnsi="Times New Roman"/>
          <w:noProof/>
        </w:rPr>
        <w:t>для совместной подвески проводов ВЛ 0,38; 6-10 кВ</w:t>
      </w:r>
      <w:r w:rsidR="003C4A3C">
        <w:rPr>
          <w:rFonts w:ascii="Times New Roman" w:hAnsi="Times New Roman"/>
          <w:noProof/>
        </w:rPr>
        <w:t xml:space="preserve"> </w:t>
      </w:r>
      <w:r w:rsidR="00534303">
        <w:rPr>
          <w:rFonts w:ascii="Times New Roman" w:hAnsi="Times New Roman"/>
          <w:noProof/>
        </w:rPr>
        <w:t>одностоечные с двумя подкосами в кол-ве 5 шт.,</w:t>
      </w:r>
      <w:r w:rsidR="003C4A3C">
        <w:rPr>
          <w:rFonts w:ascii="Times New Roman" w:hAnsi="Times New Roman"/>
          <w:noProof/>
        </w:rPr>
        <w:t xml:space="preserve"> опоры </w:t>
      </w:r>
      <w:r w:rsidR="003C4A3C">
        <w:rPr>
          <w:rFonts w:ascii="Times New Roman" w:hAnsi="Times New Roman"/>
          <w:noProof/>
        </w:rPr>
        <w:t xml:space="preserve">железобетонные </w:t>
      </w:r>
      <w:r w:rsidR="003C4A3C" w:rsidRPr="003C4A3C">
        <w:rPr>
          <w:rFonts w:ascii="Times New Roman" w:hAnsi="Times New Roman"/>
          <w:noProof/>
        </w:rPr>
        <w:t>для совместной подвески проводов ВЛ 0,38;</w:t>
      </w:r>
      <w:proofErr w:type="gramEnd"/>
      <w:r w:rsidR="003C4A3C" w:rsidRPr="003C4A3C">
        <w:rPr>
          <w:rFonts w:ascii="Times New Roman" w:hAnsi="Times New Roman"/>
          <w:noProof/>
        </w:rPr>
        <w:t xml:space="preserve"> 6-10 кВ</w:t>
      </w:r>
      <w:r w:rsidR="003C4A3C">
        <w:rPr>
          <w:rFonts w:ascii="Times New Roman" w:hAnsi="Times New Roman"/>
          <w:noProof/>
        </w:rPr>
        <w:t xml:space="preserve"> одностоечные с одним подкосом в кол-ве 4 шт., </w:t>
      </w:r>
      <w:r w:rsidR="003C4A3C">
        <w:rPr>
          <w:rFonts w:ascii="Times New Roman" w:hAnsi="Times New Roman"/>
          <w:noProof/>
        </w:rPr>
        <w:t xml:space="preserve">опоры железобетонные </w:t>
      </w:r>
      <w:r w:rsidR="003C4A3C" w:rsidRPr="003C4A3C">
        <w:rPr>
          <w:rFonts w:ascii="Times New Roman" w:hAnsi="Times New Roman"/>
          <w:noProof/>
        </w:rPr>
        <w:t xml:space="preserve">для совместной подвески проводов ВЛ 0,38; </w:t>
      </w:r>
      <w:proofErr w:type="gramStart"/>
      <w:r w:rsidR="003C4A3C" w:rsidRPr="003C4A3C">
        <w:rPr>
          <w:rFonts w:ascii="Times New Roman" w:hAnsi="Times New Roman"/>
          <w:noProof/>
        </w:rPr>
        <w:t>6-10 кВ</w:t>
      </w:r>
      <w:r w:rsidR="003C4A3C">
        <w:rPr>
          <w:rFonts w:ascii="Times New Roman" w:hAnsi="Times New Roman"/>
          <w:noProof/>
        </w:rPr>
        <w:t xml:space="preserve"> одностоечные</w:t>
      </w:r>
      <w:r w:rsidR="003C4A3C">
        <w:rPr>
          <w:rFonts w:ascii="Times New Roman" w:hAnsi="Times New Roman"/>
          <w:noProof/>
        </w:rPr>
        <w:t xml:space="preserve"> в кол-ве 16 шт.;</w:t>
      </w:r>
      <w:r w:rsidR="003C4A3C">
        <w:rPr>
          <w:rFonts w:ascii="Times New Roman" w:hAnsi="Times New Roman"/>
        </w:rPr>
        <w:t xml:space="preserve"> </w:t>
      </w:r>
      <w:r w:rsidR="00CC3789" w:rsidRPr="00CC3789">
        <w:rPr>
          <w:rFonts w:ascii="Times New Roman" w:hAnsi="Times New Roman"/>
        </w:rPr>
        <w:t xml:space="preserve">подвес высоковольтного провода </w:t>
      </w:r>
      <w:r w:rsidR="00CC3789" w:rsidRPr="0029730C">
        <w:rPr>
          <w:rFonts w:ascii="Times New Roman" w:hAnsi="Times New Roman"/>
        </w:rPr>
        <w:t>СИП3 1×</w:t>
      </w:r>
      <w:r w:rsidR="005010B8">
        <w:rPr>
          <w:rFonts w:ascii="Times New Roman" w:hAnsi="Times New Roman"/>
        </w:rPr>
        <w:t>7</w:t>
      </w:r>
      <w:r w:rsidR="00CC3789" w:rsidRPr="0029730C">
        <w:rPr>
          <w:rFonts w:ascii="Times New Roman" w:hAnsi="Times New Roman"/>
        </w:rPr>
        <w:t>0</w:t>
      </w:r>
      <w:r w:rsidR="00CC3789">
        <w:rPr>
          <w:rFonts w:ascii="Times New Roman" w:hAnsi="Times New Roman"/>
        </w:rPr>
        <w:t xml:space="preserve"> </w:t>
      </w:r>
      <w:r w:rsidR="00B67B1E">
        <w:rPr>
          <w:rFonts w:ascii="Times New Roman" w:hAnsi="Times New Roman"/>
        </w:rPr>
        <w:t xml:space="preserve">от </w:t>
      </w:r>
      <w:r w:rsidR="00B67B1E" w:rsidRPr="009309CE">
        <w:rPr>
          <w:rFonts w:ascii="Times New Roman" w:hAnsi="Times New Roman"/>
        </w:rPr>
        <w:t>оп.№</w:t>
      </w:r>
      <w:r w:rsidR="009309CE" w:rsidRPr="009309CE">
        <w:rPr>
          <w:rFonts w:ascii="Times New Roman" w:hAnsi="Times New Roman"/>
        </w:rPr>
        <w:t>52</w:t>
      </w:r>
      <w:r w:rsidR="00B67B1E">
        <w:rPr>
          <w:rFonts w:ascii="Times New Roman" w:hAnsi="Times New Roman"/>
        </w:rPr>
        <w:t xml:space="preserve"> Ф.№</w:t>
      </w:r>
      <w:r w:rsidR="005010B8">
        <w:rPr>
          <w:rFonts w:ascii="Times New Roman" w:hAnsi="Times New Roman"/>
        </w:rPr>
        <w:t>6</w:t>
      </w:r>
      <w:r w:rsidR="00B67B1E">
        <w:rPr>
          <w:rFonts w:ascii="Times New Roman" w:hAnsi="Times New Roman"/>
        </w:rPr>
        <w:t xml:space="preserve">-6 </w:t>
      </w:r>
      <w:proofErr w:type="spellStart"/>
      <w:r w:rsidR="00B67B1E">
        <w:rPr>
          <w:rFonts w:ascii="Times New Roman" w:hAnsi="Times New Roman"/>
        </w:rPr>
        <w:t>кВ</w:t>
      </w:r>
      <w:proofErr w:type="spellEnd"/>
      <w:r w:rsidR="00B67B1E">
        <w:rPr>
          <w:rFonts w:ascii="Times New Roman" w:hAnsi="Times New Roman"/>
        </w:rPr>
        <w:t xml:space="preserve"> ПС «Россошь» </w:t>
      </w:r>
      <w:r w:rsidR="00CC3789" w:rsidRPr="00CC3789">
        <w:rPr>
          <w:rFonts w:ascii="Times New Roman" w:hAnsi="Times New Roman"/>
        </w:rPr>
        <w:t>для подключения КТП 160/6/0,4 №</w:t>
      </w:r>
      <w:r w:rsidR="005010B8">
        <w:rPr>
          <w:rFonts w:ascii="Times New Roman" w:hAnsi="Times New Roman"/>
        </w:rPr>
        <w:t>239</w:t>
      </w:r>
      <w:r w:rsidR="003C4A3C">
        <w:rPr>
          <w:rFonts w:ascii="Times New Roman" w:hAnsi="Times New Roman"/>
        </w:rPr>
        <w:t xml:space="preserve">, </w:t>
      </w:r>
      <w:r w:rsidR="003C4A3C">
        <w:rPr>
          <w:rFonts w:ascii="Times New Roman" w:hAnsi="Times New Roman"/>
          <w:lang w:val="en-US"/>
        </w:rPr>
        <w:t>L</w:t>
      </w:r>
      <w:r w:rsidR="003C4A3C">
        <w:rPr>
          <w:rFonts w:ascii="Times New Roman" w:hAnsi="Times New Roman"/>
        </w:rPr>
        <w:t>=740 м</w:t>
      </w:r>
      <w:r w:rsidR="00CC3789">
        <w:rPr>
          <w:rFonts w:ascii="Times New Roman" w:hAnsi="Times New Roman"/>
        </w:rPr>
        <w:t xml:space="preserve">, </w:t>
      </w:r>
      <w:r w:rsidR="00D362CA" w:rsidRPr="00C82897">
        <w:rPr>
          <w:rFonts w:ascii="Times New Roman" w:hAnsi="Times New Roman"/>
          <w:bCs/>
        </w:rPr>
        <w:t xml:space="preserve">с заменой </w:t>
      </w:r>
      <w:r w:rsidRPr="00C82897">
        <w:rPr>
          <w:rFonts w:ascii="Times New Roman" w:hAnsi="Times New Roman"/>
          <w:bCs/>
        </w:rPr>
        <w:t>неизолированного</w:t>
      </w:r>
      <w:r w:rsidR="00D362CA" w:rsidRPr="00C82897">
        <w:rPr>
          <w:rFonts w:ascii="Times New Roman" w:hAnsi="Times New Roman"/>
          <w:bCs/>
        </w:rPr>
        <w:t xml:space="preserve"> провода </w:t>
      </w:r>
      <w:r w:rsidR="003C4A3C">
        <w:rPr>
          <w:rFonts w:ascii="Times New Roman" w:hAnsi="Times New Roman"/>
          <w:bCs/>
        </w:rPr>
        <w:t xml:space="preserve">ВЛ-0,4 </w:t>
      </w:r>
      <w:proofErr w:type="spellStart"/>
      <w:r w:rsidR="003C4A3C">
        <w:rPr>
          <w:rFonts w:ascii="Times New Roman" w:hAnsi="Times New Roman"/>
          <w:bCs/>
        </w:rPr>
        <w:t>кВ</w:t>
      </w:r>
      <w:proofErr w:type="spellEnd"/>
      <w:r w:rsidR="003C4A3C">
        <w:rPr>
          <w:rFonts w:ascii="Times New Roman" w:hAnsi="Times New Roman"/>
          <w:bCs/>
        </w:rPr>
        <w:t xml:space="preserve"> </w:t>
      </w:r>
      <w:r w:rsidR="00D362CA" w:rsidRPr="00C82897">
        <w:rPr>
          <w:rFonts w:ascii="Times New Roman" w:hAnsi="Times New Roman"/>
          <w:bCs/>
        </w:rPr>
        <w:t xml:space="preserve">на </w:t>
      </w:r>
      <w:r w:rsidRPr="00C82897">
        <w:rPr>
          <w:rFonts w:ascii="Times New Roman" w:hAnsi="Times New Roman"/>
        </w:rPr>
        <w:t>СИП-2А 3×50+1×54,6</w:t>
      </w:r>
      <w:r w:rsidR="003C4A3C">
        <w:rPr>
          <w:rFonts w:ascii="Times New Roman" w:hAnsi="Times New Roman"/>
        </w:rPr>
        <w:t xml:space="preserve">, </w:t>
      </w:r>
      <w:r w:rsidR="003C4A3C">
        <w:rPr>
          <w:rFonts w:ascii="Times New Roman" w:hAnsi="Times New Roman"/>
          <w:lang w:val="en-US"/>
        </w:rPr>
        <w:t>L</w:t>
      </w:r>
      <w:r w:rsidR="003C4A3C">
        <w:rPr>
          <w:rFonts w:ascii="Times New Roman" w:hAnsi="Times New Roman"/>
        </w:rPr>
        <w:t>=</w:t>
      </w:r>
      <w:r w:rsidR="003C4A3C">
        <w:rPr>
          <w:rFonts w:ascii="Times New Roman" w:hAnsi="Times New Roman"/>
        </w:rPr>
        <w:t>29</w:t>
      </w:r>
      <w:r w:rsidR="003C4A3C">
        <w:rPr>
          <w:rFonts w:ascii="Times New Roman" w:hAnsi="Times New Roman"/>
        </w:rPr>
        <w:t>0 м</w:t>
      </w:r>
      <w:r w:rsidR="003C4A3C">
        <w:rPr>
          <w:rFonts w:ascii="Times New Roman" w:hAnsi="Times New Roman"/>
          <w:bCs/>
        </w:rPr>
        <w:t xml:space="preserve">, (демонтажем и монтажом существующего провода </w:t>
      </w:r>
      <w:r w:rsidR="003C4A3C" w:rsidRPr="00C82897">
        <w:rPr>
          <w:rFonts w:ascii="Times New Roman" w:hAnsi="Times New Roman"/>
        </w:rPr>
        <w:t>СИП-2А 3×50+1×54,6</w:t>
      </w:r>
      <w:r w:rsidR="003C4A3C">
        <w:rPr>
          <w:rFonts w:ascii="Times New Roman" w:hAnsi="Times New Roman"/>
        </w:rPr>
        <w:t xml:space="preserve">, </w:t>
      </w:r>
      <w:r w:rsidR="003C4A3C">
        <w:rPr>
          <w:rFonts w:ascii="Times New Roman" w:hAnsi="Times New Roman"/>
          <w:lang w:val="en-US"/>
        </w:rPr>
        <w:t>L</w:t>
      </w:r>
      <w:r w:rsidR="003C4A3C">
        <w:rPr>
          <w:rFonts w:ascii="Times New Roman" w:hAnsi="Times New Roman"/>
        </w:rPr>
        <w:t>=</w:t>
      </w:r>
      <w:r w:rsidR="003C4A3C">
        <w:rPr>
          <w:rFonts w:ascii="Times New Roman" w:hAnsi="Times New Roman"/>
        </w:rPr>
        <w:t>55</w:t>
      </w:r>
      <w:r w:rsidR="003C4A3C">
        <w:rPr>
          <w:rFonts w:ascii="Times New Roman" w:hAnsi="Times New Roman"/>
        </w:rPr>
        <w:t>0 м</w:t>
      </w:r>
      <w:r w:rsidR="003C4A3C">
        <w:rPr>
          <w:rFonts w:ascii="Times New Roman" w:hAnsi="Times New Roman"/>
        </w:rPr>
        <w:t>).</w:t>
      </w:r>
      <w:proofErr w:type="gramEnd"/>
    </w:p>
    <w:p w:rsidR="00AA456B" w:rsidRPr="00C82897" w:rsidRDefault="00AA456B" w:rsidP="00D362CA">
      <w:pPr>
        <w:jc w:val="both"/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2. Темпы реализации инвестиционного проекта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AA456B" w:rsidRPr="00C82897" w:rsidRDefault="00AA456B" w:rsidP="003D6CAB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2.1. Сроки реализации:</w:t>
      </w:r>
    </w:p>
    <w:p w:rsidR="00AA456B" w:rsidRPr="00C82897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начало работ: </w:t>
      </w:r>
      <w:r w:rsidR="00AA456B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EE437F">
        <w:rPr>
          <w:rFonts w:ascii="Times New Roman" w:hAnsi="Times New Roman"/>
          <w:noProof/>
        </w:rPr>
        <w:t>5</w:t>
      </w:r>
      <w:r w:rsidR="00C82897" w:rsidRPr="00C82897">
        <w:rPr>
          <w:rFonts w:ascii="Times New Roman" w:hAnsi="Times New Roman"/>
          <w:noProof/>
        </w:rPr>
        <w:t xml:space="preserve"> год;</w:t>
      </w:r>
    </w:p>
    <w:p w:rsidR="00C82897" w:rsidRPr="00C82897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окончание работ:</w:t>
      </w:r>
      <w:r w:rsidR="000079CA" w:rsidRPr="00C82897">
        <w:rPr>
          <w:rFonts w:ascii="Times New Roman" w:hAnsi="Times New Roman"/>
        </w:rPr>
        <w:t xml:space="preserve"> </w:t>
      </w:r>
      <w:r w:rsidR="00C82897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EE437F">
        <w:rPr>
          <w:rFonts w:ascii="Times New Roman" w:hAnsi="Times New Roman"/>
          <w:noProof/>
        </w:rPr>
        <w:t>5</w:t>
      </w:r>
      <w:r w:rsidR="00C82897" w:rsidRPr="00C82897">
        <w:rPr>
          <w:rFonts w:ascii="Times New Roman" w:hAnsi="Times New Roman"/>
          <w:noProof/>
        </w:rPr>
        <w:t xml:space="preserve"> год.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C82897" w:rsidRPr="00C82897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C82897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2.2. Этапы реализации:</w:t>
      </w:r>
      <w:r w:rsidR="00D362CA" w:rsidRPr="00C82897">
        <w:rPr>
          <w:rFonts w:ascii="Times New Roman" w:hAnsi="Times New Roman"/>
        </w:rPr>
        <w:t xml:space="preserve"> </w:t>
      </w:r>
    </w:p>
    <w:p w:rsidR="00D362CA" w:rsidRPr="00C82897" w:rsidRDefault="00D362CA" w:rsidP="00D362CA">
      <w:pPr>
        <w:pStyle w:val="1"/>
        <w:spacing w:before="0"/>
        <w:ind w:left="822" w:firstLine="594"/>
        <w:rPr>
          <w:sz w:val="22"/>
          <w:szCs w:val="22"/>
        </w:rPr>
      </w:pPr>
      <w:r w:rsidRPr="00C82897">
        <w:rPr>
          <w:sz w:val="22"/>
          <w:szCs w:val="22"/>
        </w:rPr>
        <w:t>Реализация инвестиционного проекта предполагается этапами: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sz w:val="22"/>
          <w:szCs w:val="22"/>
        </w:rPr>
        <w:t>-1-й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proofErr w:type="spellStart"/>
      <w:r w:rsidRPr="00C82897">
        <w:rPr>
          <w:bCs/>
          <w:sz w:val="22"/>
          <w:szCs w:val="22"/>
          <w:lang w:eastAsia="ru-RU"/>
        </w:rPr>
        <w:t>Предпроектная</w:t>
      </w:r>
      <w:proofErr w:type="spellEnd"/>
      <w:r w:rsidRPr="00C82897">
        <w:rPr>
          <w:bCs/>
          <w:sz w:val="22"/>
          <w:szCs w:val="22"/>
          <w:lang w:eastAsia="ru-RU"/>
        </w:rPr>
        <w:t xml:space="preserve"> подготовка и выполнение ПИР;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lastRenderedPageBreak/>
        <w:t>-2-й этап: Организационный;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-3-й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Сетевое строительство (реконструкция) и пусконаладочные работы;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sz w:val="22"/>
          <w:szCs w:val="22"/>
        </w:rPr>
      </w:pPr>
      <w:r w:rsidRPr="00C82897">
        <w:rPr>
          <w:bCs/>
          <w:sz w:val="22"/>
          <w:szCs w:val="22"/>
          <w:lang w:eastAsia="ru-RU"/>
        </w:rPr>
        <w:t>-4-й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Испытания и ввод в эксплуатацию.</w:t>
      </w:r>
    </w:p>
    <w:p w:rsidR="00465FE3" w:rsidRDefault="00AA456B" w:rsidP="00465FE3">
      <w:pPr>
        <w:jc w:val="both"/>
      </w:pPr>
      <w:r w:rsidRPr="009F0EC8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</w:p>
    <w:p w:rsidR="00AA456B" w:rsidRPr="007C5C6B" w:rsidRDefault="00AA456B" w:rsidP="00465FE3">
      <w:pPr>
        <w:jc w:val="center"/>
      </w:pPr>
      <w:r w:rsidRPr="007A0A76">
        <w:rPr>
          <w:rFonts w:ascii="Times New Roman" w:hAnsi="Times New Roman"/>
          <w:b/>
        </w:rPr>
        <w:t>3. Основные показатели инвестиционного проекта</w:t>
      </w:r>
    </w:p>
    <w:p w:rsidR="00AA456B" w:rsidRPr="007A0A76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041"/>
        <w:gridCol w:w="1418"/>
        <w:gridCol w:w="2623"/>
        <w:gridCol w:w="1317"/>
        <w:gridCol w:w="1317"/>
      </w:tblGrid>
      <w:tr w:rsidR="00E923E5" w:rsidRPr="00DC681B" w:rsidTr="00F23371">
        <w:trPr>
          <w:trHeight w:val="945"/>
        </w:trPr>
        <w:tc>
          <w:tcPr>
            <w:tcW w:w="53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 xml:space="preserve">№ </w:t>
            </w:r>
            <w:proofErr w:type="gramStart"/>
            <w:r w:rsidRPr="00DC681B">
              <w:rPr>
                <w:rFonts w:ascii="Times New Roman" w:hAnsi="Times New Roman"/>
              </w:rPr>
              <w:t>п</w:t>
            </w:r>
            <w:proofErr w:type="gramEnd"/>
            <w:r w:rsidRPr="00DC681B">
              <w:rPr>
                <w:rFonts w:ascii="Times New Roman" w:hAnsi="Times New Roman"/>
              </w:rPr>
              <w:t>/п</w:t>
            </w:r>
          </w:p>
        </w:tc>
        <w:tc>
          <w:tcPr>
            <w:tcW w:w="304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DC681B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623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Количество</w:t>
            </w: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23E5" w:rsidRPr="00DC681B" w:rsidTr="00F23371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DC681B">
              <w:rPr>
                <w:rFonts w:ascii="Times New Roman" w:hAnsi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</w:tr>
      <w:tr w:rsidR="002E3F04" w:rsidRPr="00DC681B" w:rsidTr="00F23371">
        <w:trPr>
          <w:trHeight w:val="315"/>
        </w:trPr>
        <w:tc>
          <w:tcPr>
            <w:tcW w:w="531" w:type="dxa"/>
            <w:vMerge w:val="restart"/>
            <w:shd w:val="clear" w:color="auto" w:fill="auto"/>
            <w:noWrap/>
            <w:hideMark/>
          </w:tcPr>
          <w:p w:rsidR="002E3F04" w:rsidRPr="00DC681B" w:rsidRDefault="002E3F04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041" w:type="dxa"/>
            <w:vMerge w:val="restart"/>
            <w:shd w:val="clear" w:color="auto" w:fill="auto"/>
            <w:hideMark/>
          </w:tcPr>
          <w:p w:rsidR="002E3F04" w:rsidRPr="00DC681B" w:rsidRDefault="002E3F04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Воздушная линия электропередачи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E3F04" w:rsidRPr="00DC681B" w:rsidRDefault="002E3F04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0,4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2E3F04" w:rsidRPr="00DC681B" w:rsidRDefault="002E3F04" w:rsidP="005D66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  <w:r w:rsidRPr="00C82897">
              <w:rPr>
                <w:rFonts w:ascii="Times New Roman" w:hAnsi="Times New Roman"/>
              </w:rPr>
              <w:t>СИП-2А 3×50+1×54,6</w:t>
            </w:r>
          </w:p>
        </w:tc>
        <w:tc>
          <w:tcPr>
            <w:tcW w:w="1317" w:type="dxa"/>
            <w:shd w:val="clear" w:color="auto" w:fill="auto"/>
            <w:hideMark/>
          </w:tcPr>
          <w:p w:rsidR="002E3F04" w:rsidRPr="00DC681B" w:rsidRDefault="002E3F04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км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2E3F04" w:rsidRPr="00614F8D" w:rsidRDefault="002E3F04" w:rsidP="00EE437F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0,840</w:t>
            </w:r>
          </w:p>
        </w:tc>
      </w:tr>
      <w:tr w:rsidR="002E3F04" w:rsidRPr="00DC681B" w:rsidTr="00F23371">
        <w:trPr>
          <w:trHeight w:val="315"/>
        </w:trPr>
        <w:tc>
          <w:tcPr>
            <w:tcW w:w="531" w:type="dxa"/>
            <w:vMerge/>
            <w:shd w:val="clear" w:color="auto" w:fill="auto"/>
            <w:noWrap/>
          </w:tcPr>
          <w:p w:rsidR="002E3F04" w:rsidRDefault="002E3F04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vMerge/>
            <w:shd w:val="clear" w:color="auto" w:fill="auto"/>
          </w:tcPr>
          <w:p w:rsidR="002E3F04" w:rsidRPr="00DC681B" w:rsidRDefault="002E3F04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shd w:val="clear" w:color="auto" w:fill="auto"/>
            <w:noWrap/>
          </w:tcPr>
          <w:p w:rsidR="002E3F04" w:rsidRPr="00DC681B" w:rsidRDefault="002E3F04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623" w:type="dxa"/>
            <w:shd w:val="clear" w:color="auto" w:fill="auto"/>
            <w:noWrap/>
          </w:tcPr>
          <w:p w:rsidR="002E3F04" w:rsidRPr="00DC681B" w:rsidRDefault="002E3F04" w:rsidP="00EE43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  <w:r w:rsidRPr="0029730C">
              <w:rPr>
                <w:rFonts w:ascii="Times New Roman" w:hAnsi="Times New Roman"/>
              </w:rPr>
              <w:t>СИП3 1×</w:t>
            </w:r>
            <w:r>
              <w:rPr>
                <w:rFonts w:ascii="Times New Roman" w:hAnsi="Times New Roman"/>
              </w:rPr>
              <w:t>7</w:t>
            </w:r>
            <w:r w:rsidRPr="0029730C">
              <w:rPr>
                <w:rFonts w:ascii="Times New Roman" w:hAnsi="Times New Roman"/>
              </w:rPr>
              <w:t>0</w:t>
            </w:r>
          </w:p>
        </w:tc>
        <w:tc>
          <w:tcPr>
            <w:tcW w:w="1317" w:type="dxa"/>
            <w:shd w:val="clear" w:color="auto" w:fill="auto"/>
          </w:tcPr>
          <w:p w:rsidR="002E3F04" w:rsidRPr="00DC681B" w:rsidRDefault="002E3F04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км</w:t>
            </w:r>
          </w:p>
        </w:tc>
        <w:tc>
          <w:tcPr>
            <w:tcW w:w="1317" w:type="dxa"/>
            <w:shd w:val="clear" w:color="auto" w:fill="auto"/>
            <w:noWrap/>
          </w:tcPr>
          <w:p w:rsidR="002E3F04" w:rsidRDefault="002E3F04" w:rsidP="00EE43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0,740</w:t>
            </w:r>
          </w:p>
        </w:tc>
      </w:tr>
      <w:tr w:rsidR="002E3F04" w:rsidRPr="00DC681B" w:rsidTr="00F23371">
        <w:trPr>
          <w:trHeight w:val="315"/>
        </w:trPr>
        <w:tc>
          <w:tcPr>
            <w:tcW w:w="531" w:type="dxa"/>
            <w:vMerge/>
            <w:shd w:val="clear" w:color="auto" w:fill="auto"/>
            <w:noWrap/>
          </w:tcPr>
          <w:p w:rsidR="002E3F04" w:rsidRDefault="002E3F04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vMerge/>
            <w:shd w:val="clear" w:color="auto" w:fill="auto"/>
          </w:tcPr>
          <w:p w:rsidR="002E3F04" w:rsidRPr="00DC681B" w:rsidRDefault="002E3F04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</w:tcPr>
          <w:p w:rsidR="002E3F04" w:rsidRDefault="002E3F04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23" w:type="dxa"/>
            <w:shd w:val="clear" w:color="auto" w:fill="auto"/>
            <w:noWrap/>
          </w:tcPr>
          <w:p w:rsidR="002E3F04" w:rsidRPr="00DC681B" w:rsidRDefault="002E3F04" w:rsidP="00EE43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СВ-110-5</w:t>
            </w:r>
          </w:p>
        </w:tc>
        <w:tc>
          <w:tcPr>
            <w:tcW w:w="1317" w:type="dxa"/>
            <w:shd w:val="clear" w:color="auto" w:fill="auto"/>
          </w:tcPr>
          <w:p w:rsidR="002E3F04" w:rsidRPr="00DC681B" w:rsidRDefault="002E3F04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317" w:type="dxa"/>
            <w:shd w:val="clear" w:color="auto" w:fill="auto"/>
            <w:noWrap/>
          </w:tcPr>
          <w:p w:rsidR="002E3F04" w:rsidRDefault="00534303" w:rsidP="00EE43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</w:tr>
    </w:tbl>
    <w:p w:rsidR="00E2682F" w:rsidRDefault="00E2682F" w:rsidP="003D6CAB">
      <w:pPr>
        <w:jc w:val="both"/>
        <w:rPr>
          <w:rFonts w:ascii="Times New Roman" w:hAnsi="Times New Roman"/>
        </w:rPr>
      </w:pPr>
    </w:p>
    <w:p w:rsidR="00AA456B" w:rsidRDefault="00AA456B" w:rsidP="003D6CAB">
      <w:pPr>
        <w:jc w:val="both"/>
        <w:rPr>
          <w:rFonts w:ascii="Times New Roman" w:hAnsi="Times New Roman"/>
        </w:rPr>
      </w:pPr>
      <w:r w:rsidRPr="007C5C6B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038"/>
        <w:gridCol w:w="1277"/>
        <w:gridCol w:w="808"/>
        <w:gridCol w:w="1131"/>
        <w:gridCol w:w="1447"/>
        <w:gridCol w:w="1074"/>
      </w:tblGrid>
      <w:tr w:rsidR="00AA456B" w:rsidRPr="00DC681B" w:rsidTr="00F90CC5">
        <w:trPr>
          <w:trHeight w:val="994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4038" w:type="dxa"/>
            <w:vMerge w:val="restart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737" w:type="dxa"/>
            <w:gridSpan w:val="5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605CB7">
              <w:rPr>
                <w:rFonts w:ascii="Times New Roman" w:hAnsi="Times New Roman"/>
              </w:rPr>
              <w:t>тыс</w:t>
            </w:r>
            <w:r w:rsidRPr="00605CB7">
              <w:rPr>
                <w:rFonts w:ascii="Times New Roman" w:hAnsi="Times New Roman"/>
              </w:rPr>
              <w:t>. руб. без НДС</w:t>
            </w: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456B" w:rsidRPr="00DC681B" w:rsidTr="00F90CC5">
        <w:trPr>
          <w:trHeight w:val="315"/>
          <w:jc w:val="center"/>
        </w:trPr>
        <w:tc>
          <w:tcPr>
            <w:tcW w:w="704" w:type="dxa"/>
            <w:vMerge/>
            <w:shd w:val="clear" w:color="auto" w:fill="auto"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38" w:type="dxa"/>
            <w:vMerge/>
            <w:shd w:val="clear" w:color="auto" w:fill="auto"/>
          </w:tcPr>
          <w:p w:rsidR="00AA456B" w:rsidRPr="00605CB7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Всего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ПИР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СМР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AA456B" w:rsidRPr="00614F8D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 xml:space="preserve">Прочие </w:t>
            </w:r>
          </w:p>
        </w:tc>
      </w:tr>
      <w:tr w:rsidR="00A55585" w:rsidRPr="00DC681B" w:rsidTr="00A55585">
        <w:trPr>
          <w:trHeight w:val="338"/>
          <w:jc w:val="center"/>
        </w:trPr>
        <w:tc>
          <w:tcPr>
            <w:tcW w:w="704" w:type="dxa"/>
            <w:shd w:val="clear" w:color="auto" w:fill="auto"/>
            <w:noWrap/>
          </w:tcPr>
          <w:p w:rsidR="00A55585" w:rsidRPr="00DC681B" w:rsidRDefault="00A55585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1.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A55585" w:rsidRPr="00B343E9" w:rsidRDefault="00A55585" w:rsidP="00F23371">
            <w:pPr>
              <w:spacing w:after="0" w:line="240" w:lineRule="auto"/>
              <w:rPr>
                <w:rFonts w:ascii="Times New Roman" w:hAnsi="Times New Roman"/>
              </w:rPr>
            </w:pPr>
            <w:r w:rsidRPr="00EE437F">
              <w:rPr>
                <w:rFonts w:ascii="Times New Roman" w:hAnsi="Times New Roman"/>
                <w:noProof/>
              </w:rPr>
              <w:t>Реконструкция ВЛ-6;0,4 кВ по пер. Белинского (13-21), ул. Рябцева (3-27) от ТП-37 до ТП-239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A55585" w:rsidRPr="00A55585" w:rsidRDefault="00A55585" w:rsidP="00A55585">
            <w:pPr>
              <w:jc w:val="center"/>
              <w:rPr>
                <w:rFonts w:ascii="Times New Roman" w:hAnsi="Times New Roman"/>
              </w:rPr>
            </w:pPr>
            <w:r w:rsidRPr="00A55585">
              <w:rPr>
                <w:rFonts w:ascii="Times New Roman" w:hAnsi="Times New Roman"/>
              </w:rPr>
              <w:t>1842,22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A55585" w:rsidRPr="00A55585" w:rsidRDefault="00A55585" w:rsidP="00A55585">
            <w:pPr>
              <w:jc w:val="center"/>
              <w:rPr>
                <w:rFonts w:ascii="Times New Roman" w:hAnsi="Times New Roman"/>
              </w:rPr>
            </w:pPr>
            <w:r w:rsidRPr="00A55585">
              <w:rPr>
                <w:rFonts w:ascii="Times New Roman" w:hAnsi="Times New Roman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55585" w:rsidRPr="00A55585" w:rsidRDefault="00A55585" w:rsidP="00A55585">
            <w:pPr>
              <w:jc w:val="center"/>
              <w:rPr>
                <w:rFonts w:ascii="Times New Roman" w:hAnsi="Times New Roman"/>
              </w:rPr>
            </w:pPr>
            <w:r w:rsidRPr="00A55585">
              <w:rPr>
                <w:rFonts w:ascii="Times New Roman" w:hAnsi="Times New Roman"/>
              </w:rPr>
              <w:t>526,34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A55585" w:rsidRPr="00A55585" w:rsidRDefault="00A55585" w:rsidP="00A55585">
            <w:pPr>
              <w:jc w:val="center"/>
              <w:rPr>
                <w:rFonts w:ascii="Times New Roman" w:hAnsi="Times New Roman"/>
              </w:rPr>
            </w:pPr>
            <w:r w:rsidRPr="00A55585">
              <w:rPr>
                <w:rFonts w:ascii="Times New Roman" w:hAnsi="Times New Roman"/>
              </w:rPr>
              <w:t>1115,50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55585" w:rsidRPr="00A55585" w:rsidRDefault="00A55585" w:rsidP="00A55585">
            <w:pPr>
              <w:jc w:val="center"/>
              <w:rPr>
                <w:rFonts w:ascii="Times New Roman" w:hAnsi="Times New Roman"/>
              </w:rPr>
            </w:pPr>
            <w:r w:rsidRPr="00A55585">
              <w:rPr>
                <w:rFonts w:ascii="Times New Roman" w:hAnsi="Times New Roman"/>
              </w:rPr>
              <w:t>200,38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A0A76" w:rsidRDefault="00AA456B" w:rsidP="00674351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51F16" w:rsidRDefault="00E76386" w:rsidP="00491437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локального сметного расчета.</w:t>
      </w:r>
      <w:r w:rsidR="00751F16" w:rsidRPr="00751F16">
        <w:rPr>
          <w:rFonts w:ascii="Times New Roman" w:hAnsi="Times New Roman"/>
        </w:rPr>
        <w:tab/>
      </w:r>
    </w:p>
    <w:p w:rsidR="00AA456B" w:rsidRDefault="00AA456B" w:rsidP="003D6CAB">
      <w:pPr>
        <w:jc w:val="center"/>
        <w:rPr>
          <w:rFonts w:ascii="Times New Roman" w:hAnsi="Times New Roman"/>
          <w:b/>
        </w:rPr>
      </w:pPr>
    </w:p>
    <w:p w:rsidR="00AA456B" w:rsidRPr="007A0A76" w:rsidRDefault="00AA456B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AA456B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A90E95" w:rsidRPr="009663AB" w:rsidRDefault="00A90E95" w:rsidP="00A90E95">
      <w:pPr>
        <w:numPr>
          <w:ilvl w:val="0"/>
          <w:numId w:val="22"/>
        </w:numPr>
        <w:rPr>
          <w:rFonts w:ascii="Times New Roman" w:hAnsi="Times New Roman"/>
        </w:rPr>
      </w:pPr>
      <w:r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</w:p>
    <w:p w:rsidR="00D85085" w:rsidRPr="002334CC" w:rsidRDefault="00D85085" w:rsidP="002334CC">
      <w:pPr>
        <w:jc w:val="center"/>
        <w:rPr>
          <w:rFonts w:ascii="Times New Roman" w:hAnsi="Times New Roman"/>
          <w:b/>
        </w:rPr>
      </w:pPr>
    </w:p>
    <w:p w:rsidR="00AA456B" w:rsidRPr="002334CC" w:rsidRDefault="00AA456B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334CC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 w:rsidR="00893BF6">
        <w:rPr>
          <w:rFonts w:ascii="Times New Roman" w:hAnsi="Times New Roman"/>
        </w:rPr>
        <w:t xml:space="preserve">я инвестиционного проекта </w:t>
      </w:r>
      <w:r w:rsidRPr="002334CC">
        <w:rPr>
          <w:rFonts w:ascii="Times New Roman" w:hAnsi="Times New Roman"/>
        </w:rPr>
        <w:t xml:space="preserve">по состоянию на  </w:t>
      </w:r>
      <w:r w:rsidRPr="006C60BD">
        <w:rPr>
          <w:rFonts w:ascii="Times New Roman" w:hAnsi="Times New Roman"/>
        </w:rPr>
        <w:t>20</w:t>
      </w:r>
      <w:r w:rsidR="00614F8D">
        <w:rPr>
          <w:rFonts w:ascii="Times New Roman" w:hAnsi="Times New Roman"/>
        </w:rPr>
        <w:t>2</w:t>
      </w:r>
      <w:r w:rsidR="00EE437F">
        <w:rPr>
          <w:rFonts w:ascii="Times New Roman" w:hAnsi="Times New Roman"/>
        </w:rPr>
        <w:t>5</w:t>
      </w:r>
      <w:r w:rsidRPr="006C60BD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AA456B" w:rsidRDefault="00AA456B" w:rsidP="002334CC">
      <w:pPr>
        <w:spacing w:after="0"/>
        <w:rPr>
          <w:rFonts w:ascii="Times New Roman" w:hAnsi="Times New Roman"/>
        </w:rPr>
      </w:pPr>
    </w:p>
    <w:tbl>
      <w:tblPr>
        <w:tblW w:w="1102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56"/>
        <w:gridCol w:w="1064"/>
        <w:gridCol w:w="1346"/>
        <w:gridCol w:w="1078"/>
        <w:gridCol w:w="1276"/>
      </w:tblGrid>
      <w:tr w:rsidR="00E923E5" w:rsidRPr="00DC681B" w:rsidTr="00E2682F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инвестпроекта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DC681B" w:rsidTr="00E2682F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5085" w:rsidRPr="00DC681B" w:rsidTr="00E2682F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085" w:rsidRPr="00E923E5" w:rsidRDefault="00D85085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085" w:rsidRPr="00AA3736" w:rsidRDefault="00D85085" w:rsidP="00EE4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</w:t>
            </w:r>
            <w:r w:rsidR="00614F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EE43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847D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A37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5085" w:rsidRPr="00491437" w:rsidRDefault="000656EC" w:rsidP="00EE4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EE43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E2682F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</w:t>
            </w: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проектной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EE437F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EE43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EE437F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437F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37F" w:rsidRPr="00E923E5" w:rsidRDefault="00EE437F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37F" w:rsidRPr="00E923E5" w:rsidRDefault="00EE437F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437F" w:rsidRDefault="00EE437F" w:rsidP="00EE437F">
            <w:pPr>
              <w:jc w:val="center"/>
            </w:pPr>
            <w:r w:rsidRPr="001F42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437F" w:rsidRDefault="00EE437F" w:rsidP="00EE437F">
            <w:pPr>
              <w:jc w:val="center"/>
            </w:pPr>
            <w:r w:rsidRPr="001F42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37F" w:rsidRPr="00E923E5" w:rsidRDefault="00EE437F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37F" w:rsidRPr="00E923E5" w:rsidRDefault="00EE437F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37F" w:rsidRPr="00E923E5" w:rsidRDefault="00EE437F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437F" w:rsidRPr="00DC681B" w:rsidTr="00E2682F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37F" w:rsidRPr="00E923E5" w:rsidRDefault="00EE437F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37F" w:rsidRPr="007C5C6B" w:rsidRDefault="00EE437F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разрешительной документации для реализации СМ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437F" w:rsidRDefault="00EE437F" w:rsidP="00EE437F">
            <w:pPr>
              <w:jc w:val="center"/>
            </w:pPr>
            <w:r w:rsidRPr="00F83F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437F" w:rsidRDefault="00EE437F" w:rsidP="00EE437F">
            <w:pPr>
              <w:jc w:val="center"/>
            </w:pPr>
            <w:r w:rsidRPr="00F83F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37F" w:rsidRPr="00E923E5" w:rsidRDefault="00EE437F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37F" w:rsidRPr="00E923E5" w:rsidRDefault="00EE437F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37F" w:rsidRPr="00E923E5" w:rsidRDefault="00EE437F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437F" w:rsidRPr="00DC681B" w:rsidTr="00E2682F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37F" w:rsidRPr="00E923E5" w:rsidRDefault="00EE437F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37F" w:rsidRPr="00E923E5" w:rsidRDefault="00EE437F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37F" w:rsidRDefault="00EE437F" w:rsidP="00EE437F">
            <w:pPr>
              <w:jc w:val="center"/>
            </w:pPr>
            <w:r w:rsidRPr="001007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37F" w:rsidRDefault="00EE437F" w:rsidP="00EE437F">
            <w:pPr>
              <w:jc w:val="center"/>
            </w:pPr>
            <w:r w:rsidRPr="001007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37F" w:rsidRPr="00E923E5" w:rsidRDefault="00EE437F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37F" w:rsidRPr="00E923E5" w:rsidRDefault="00EE437F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37F" w:rsidRPr="00E923E5" w:rsidRDefault="00EE437F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437F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37F" w:rsidRPr="00E923E5" w:rsidRDefault="00EE437F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37F" w:rsidRPr="00E923E5" w:rsidRDefault="00EE437F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37F" w:rsidRDefault="00EE437F" w:rsidP="00EE437F">
            <w:pPr>
              <w:jc w:val="center"/>
            </w:pPr>
            <w:r w:rsidRPr="001007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37F" w:rsidRDefault="00EE437F" w:rsidP="00EE437F">
            <w:pPr>
              <w:jc w:val="center"/>
            </w:pPr>
            <w:r w:rsidRPr="001007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37F" w:rsidRPr="00E923E5" w:rsidRDefault="00EE437F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37F" w:rsidRPr="00E923E5" w:rsidRDefault="00EE437F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37F" w:rsidRPr="00E923E5" w:rsidRDefault="00EE437F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437F" w:rsidRPr="00DC681B" w:rsidTr="00E2682F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37F" w:rsidRPr="00E923E5" w:rsidRDefault="00EE437F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37F" w:rsidRPr="00E923E5" w:rsidRDefault="00EE437F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37F" w:rsidRDefault="00EE437F" w:rsidP="00EE437F">
            <w:pPr>
              <w:jc w:val="center"/>
            </w:pPr>
            <w:r w:rsidRPr="001007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37F" w:rsidRDefault="00EE437F" w:rsidP="00EE437F">
            <w:pPr>
              <w:jc w:val="center"/>
            </w:pPr>
            <w:r w:rsidRPr="001007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37F" w:rsidRPr="00E923E5" w:rsidRDefault="00EE437F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37F" w:rsidRPr="00E923E5" w:rsidRDefault="00EE437F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37F" w:rsidRPr="00E923E5" w:rsidRDefault="00EE437F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437F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37F" w:rsidRPr="00E923E5" w:rsidRDefault="00EE437F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37F" w:rsidRPr="00E923E5" w:rsidRDefault="00EE437F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37F" w:rsidRDefault="00EE437F" w:rsidP="00EE437F">
            <w:pPr>
              <w:jc w:val="center"/>
            </w:pPr>
            <w:r w:rsidRPr="001007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37F" w:rsidRDefault="00EE437F" w:rsidP="00EE437F">
            <w:pPr>
              <w:jc w:val="center"/>
            </w:pPr>
            <w:r w:rsidRPr="001007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37F" w:rsidRPr="00E923E5" w:rsidRDefault="00EE437F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37F" w:rsidRPr="00E923E5" w:rsidRDefault="00EE437F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37F" w:rsidRPr="00E923E5" w:rsidRDefault="00EE437F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437F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37F" w:rsidRPr="00E923E5" w:rsidRDefault="00EE437F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37F" w:rsidRPr="00E923E5" w:rsidRDefault="00EE437F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37F" w:rsidRDefault="00EE437F" w:rsidP="00EE437F">
            <w:pPr>
              <w:jc w:val="center"/>
            </w:pPr>
            <w:r w:rsidRPr="001007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37F" w:rsidRDefault="00EE437F" w:rsidP="00EE437F">
            <w:pPr>
              <w:jc w:val="center"/>
            </w:pPr>
            <w:r w:rsidRPr="001007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37F" w:rsidRPr="00E923E5" w:rsidRDefault="00EE437F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37F" w:rsidRPr="00E923E5" w:rsidRDefault="00EE437F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37F" w:rsidRPr="00E923E5" w:rsidRDefault="00EE437F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437F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37F" w:rsidRPr="00E923E5" w:rsidRDefault="00EE437F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37F" w:rsidRPr="00E923E5" w:rsidRDefault="00EE437F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37F" w:rsidRDefault="00EE437F" w:rsidP="00EE437F">
            <w:pPr>
              <w:jc w:val="center"/>
            </w:pPr>
            <w:r w:rsidRPr="00C667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37F" w:rsidRDefault="00EE437F" w:rsidP="00EE437F">
            <w:pPr>
              <w:jc w:val="center"/>
            </w:pPr>
            <w:r w:rsidRPr="00C667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37F" w:rsidRPr="00E923E5" w:rsidRDefault="00EE437F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37F" w:rsidRPr="00E923E5" w:rsidRDefault="00EE437F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37F" w:rsidRPr="00E923E5" w:rsidRDefault="00EE437F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437F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37F" w:rsidRPr="00E923E5" w:rsidRDefault="00EE437F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37F" w:rsidRPr="00E923E5" w:rsidRDefault="00EE437F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37F" w:rsidRDefault="00EE437F" w:rsidP="00EE437F">
            <w:pPr>
              <w:jc w:val="center"/>
            </w:pPr>
            <w:r w:rsidRPr="00C667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37F" w:rsidRDefault="00EE437F" w:rsidP="00EE437F">
            <w:pPr>
              <w:jc w:val="center"/>
            </w:pPr>
            <w:r w:rsidRPr="00C667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37F" w:rsidRPr="00E923E5" w:rsidRDefault="00EE437F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37F" w:rsidRPr="00E923E5" w:rsidRDefault="00EE437F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37F" w:rsidRPr="00E923E5" w:rsidRDefault="00EE437F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Default="00AA456B" w:rsidP="003C4A3C">
      <w:pPr>
        <w:spacing w:after="0"/>
        <w:rPr>
          <w:rFonts w:ascii="Times New Roman" w:hAnsi="Times New Roman"/>
        </w:rPr>
      </w:pPr>
      <w:r w:rsidRPr="00E85DCD">
        <w:rPr>
          <w:rFonts w:ascii="Times New Roman" w:hAnsi="Times New Roman"/>
        </w:rPr>
        <w:lastRenderedPageBreak/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DC681B" w:rsidTr="00F23371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ab/>
              <w:t>№ п/п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DA0BE4" w:rsidRDefault="00EE437F" w:rsidP="000656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67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г.</w:t>
            </w:r>
          </w:p>
        </w:tc>
      </w:tr>
      <w:tr w:rsidR="00EE437F" w:rsidRPr="00DC681B" w:rsidTr="00F23371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EE437F" w:rsidRPr="00DC681B" w:rsidRDefault="00EE437F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EE437F" w:rsidRPr="00DC681B" w:rsidRDefault="00EE437F" w:rsidP="000334FD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E437F" w:rsidRPr="00DC681B" w:rsidRDefault="00EE437F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EE437F" w:rsidRDefault="00A55585">
            <w:r w:rsidRPr="00A55585">
              <w:rPr>
                <w:rFonts w:ascii="Times New Roman" w:hAnsi="Times New Roman"/>
              </w:rPr>
              <w:t>1842,22</w:t>
            </w:r>
          </w:p>
        </w:tc>
      </w:tr>
      <w:tr w:rsidR="00EE437F" w:rsidRPr="00DC681B" w:rsidTr="00F23371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EE437F" w:rsidRPr="00DC681B" w:rsidRDefault="00EE437F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EE437F" w:rsidRPr="00DC681B" w:rsidRDefault="00EE437F" w:rsidP="000334FD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EE437F" w:rsidRPr="00DC681B" w:rsidRDefault="00EE437F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EE437F" w:rsidRDefault="00A55585">
            <w:r w:rsidRPr="00A55585">
              <w:rPr>
                <w:rFonts w:ascii="Times New Roman" w:hAnsi="Times New Roman"/>
              </w:rPr>
              <w:t>1842,22</w:t>
            </w:r>
          </w:p>
        </w:tc>
      </w:tr>
      <w:tr w:rsidR="00C56573" w:rsidRPr="00DC681B" w:rsidTr="00F23371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B76065" w:rsidRDefault="00EE437F" w:rsidP="0079645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1,580</w:t>
            </w:r>
          </w:p>
        </w:tc>
      </w:tr>
      <w:tr w:rsidR="00C56573" w:rsidRPr="00DC681B" w:rsidTr="00F23371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A456B" w:rsidRDefault="00AA456B" w:rsidP="00E85DCD">
      <w:pPr>
        <w:rPr>
          <w:rFonts w:ascii="Times New Roman" w:hAnsi="Times New Roman"/>
        </w:rPr>
      </w:pP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0B5588" w:rsidRDefault="00AA456B" w:rsidP="000B5588">
      <w:pPr>
        <w:jc w:val="center"/>
        <w:rPr>
          <w:rFonts w:ascii="Times New Roman" w:hAnsi="Times New Roman"/>
        </w:rPr>
      </w:pPr>
      <w:r w:rsidRPr="00E85DCD">
        <w:rPr>
          <w:rFonts w:ascii="Times New Roman" w:hAnsi="Times New Roman"/>
          <w:b/>
        </w:rPr>
        <w:t xml:space="preserve">6. </w:t>
      </w:r>
      <w:r w:rsidRPr="009E3BAC">
        <w:rPr>
          <w:rFonts w:ascii="Times New Roman" w:hAnsi="Times New Roman"/>
          <w:b/>
        </w:rPr>
        <w:t>Отчет о ходе реализации инвести</w:t>
      </w:r>
      <w:r w:rsidR="00BB2C67">
        <w:rPr>
          <w:rFonts w:ascii="Times New Roman" w:hAnsi="Times New Roman"/>
          <w:b/>
        </w:rPr>
        <w:t>ционного проекта</w:t>
      </w:r>
      <w:r w:rsidRPr="009E3BAC">
        <w:rPr>
          <w:rFonts w:ascii="Times New Roman" w:hAnsi="Times New Roman"/>
          <w:b/>
        </w:rPr>
        <w:t>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AA456B" w:rsidRPr="003D6CA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AA456B" w:rsidRPr="00024490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E85DCD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024490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bookmarkStart w:id="0" w:name="_GoBack"/>
      <w:bookmarkEnd w:id="0"/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Сумма договора – ___________ тыс. руб. с НДС, ______________ 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Default="00AA456B" w:rsidP="00784C46">
      <w:pPr>
        <w:spacing w:after="0"/>
        <w:jc w:val="both"/>
        <w:rPr>
          <w:rFonts w:ascii="Times New Roman" w:hAnsi="Times New Roman"/>
          <w:b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8D154C" w:rsidRDefault="00AA456B" w:rsidP="008D154C">
      <w:pPr>
        <w:spacing w:after="0" w:line="240" w:lineRule="auto"/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>
        <w:rPr>
          <w:rFonts w:ascii="Times New Roman" w:hAnsi="Times New Roman"/>
          <w:b/>
        </w:rPr>
        <w:t xml:space="preserve">   </w:t>
      </w:r>
    </w:p>
    <w:p w:rsidR="00AA456B" w:rsidRPr="003D6CAB" w:rsidRDefault="00E76386" w:rsidP="008D154C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МУП г. Россошь «ГЭС»</w:t>
      </w:r>
      <w:r w:rsidR="00AA456B"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254D97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</w:t>
      </w:r>
      <w:r w:rsidR="00EC0B68">
        <w:rPr>
          <w:rFonts w:ascii="Times New Roman" w:hAnsi="Times New Roman"/>
        </w:rPr>
        <w:t>нения к электрическим сетям:</w:t>
      </w:r>
      <w:r w:rsidR="00EC0B68">
        <w:rPr>
          <w:rFonts w:ascii="Times New Roman" w:hAnsi="Times New Roman"/>
        </w:rPr>
        <w:tab/>
      </w:r>
      <w:r w:rsidR="00EC0B68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254D97" w:rsidRDefault="00AA456B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3D6CAB" w:rsidRDefault="00AA456B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4832FD" w:rsidRDefault="00AA456B" w:rsidP="00254D97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F82E88">
        <w:rPr>
          <w:rFonts w:ascii="Times New Roman" w:hAnsi="Times New Roman"/>
          <w:noProof/>
        </w:rPr>
        <w:t xml:space="preserve">Россошь, </w:t>
      </w:r>
      <w:r w:rsidR="00D36FC8" w:rsidRPr="00D36FC8">
        <w:rPr>
          <w:rFonts w:ascii="Times New Roman" w:hAnsi="Times New Roman"/>
          <w:noProof/>
        </w:rPr>
        <w:t>пер. Белинского (13-21), ул. Рябцева (3-27)</w:t>
      </w:r>
    </w:p>
    <w:p w:rsidR="009C7794" w:rsidRPr="00755981" w:rsidRDefault="009C7794" w:rsidP="00254D97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AA456B" w:rsidRDefault="00AA456B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AA456B" w:rsidRDefault="00AA456B" w:rsidP="009E3BAC">
      <w:pPr>
        <w:rPr>
          <w:rFonts w:ascii="Times New Roman" w:hAnsi="Times New Roman"/>
          <w:b/>
        </w:rPr>
      </w:pPr>
      <w:r>
        <w:lastRenderedPageBreak/>
        <w:tab/>
      </w: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755981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AA456B" w:rsidRPr="0042711B" w:rsidRDefault="00534303" w:rsidP="00F628E6">
      <w:pPr>
        <w:ind w:left="-284"/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5598544" cy="4474714"/>
            <wp:effectExtent l="0" t="0" r="2540" b="2540"/>
            <wp:docPr id="2" name="Рисунок 2" descr="Z:\ПАПКА ПТО\Химчик Анна\инвест 2024\замечания Мин ЖКХ\схемы\ТП-2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АПКА ПТО\Химчик Анна\инвест 2024\замечания Мин ЖКХ\схемы\ТП-239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8699" cy="4474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A456B" w:rsidRPr="0042711B" w:rsidSect="00420B99">
      <w:footerReference w:type="default" r:id="rId10"/>
      <w:type w:val="continuous"/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E1D" w:rsidRDefault="006A1E1D" w:rsidP="00024490">
      <w:pPr>
        <w:spacing w:after="0" w:line="240" w:lineRule="auto"/>
      </w:pPr>
      <w:r>
        <w:separator/>
      </w:r>
    </w:p>
  </w:endnote>
  <w:end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458578"/>
      <w:docPartObj>
        <w:docPartGallery w:val="Page Numbers (Bottom of Page)"/>
        <w:docPartUnique/>
      </w:docPartObj>
    </w:sdtPr>
    <w:sdtEndPr/>
    <w:sdtContent>
      <w:p w:rsidR="00F82E88" w:rsidRDefault="00F82E8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1091">
          <w:rPr>
            <w:noProof/>
          </w:rPr>
          <w:t>6</w:t>
        </w:r>
        <w:r>
          <w:fldChar w:fldCharType="end"/>
        </w:r>
      </w:p>
    </w:sdtContent>
  </w:sdt>
  <w:p w:rsidR="00F82E88" w:rsidRDefault="00F82E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E1D" w:rsidRDefault="006A1E1D" w:rsidP="00024490">
      <w:pPr>
        <w:spacing w:after="0" w:line="240" w:lineRule="auto"/>
      </w:pPr>
      <w:r>
        <w:separator/>
      </w:r>
    </w:p>
  </w:footnote>
  <w:foot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2"/>
  </w:num>
  <w:num w:numId="6">
    <w:abstractNumId w:val="19"/>
  </w:num>
  <w:num w:numId="7">
    <w:abstractNumId w:val="14"/>
  </w:num>
  <w:num w:numId="8">
    <w:abstractNumId w:val="3"/>
  </w:num>
  <w:num w:numId="9">
    <w:abstractNumId w:val="0"/>
  </w:num>
  <w:num w:numId="10">
    <w:abstractNumId w:val="15"/>
  </w:num>
  <w:num w:numId="11">
    <w:abstractNumId w:val="13"/>
  </w:num>
  <w:num w:numId="12">
    <w:abstractNumId w:val="2"/>
  </w:num>
  <w:num w:numId="13">
    <w:abstractNumId w:val="17"/>
  </w:num>
  <w:num w:numId="14">
    <w:abstractNumId w:val="20"/>
  </w:num>
  <w:num w:numId="15">
    <w:abstractNumId w:val="9"/>
  </w:num>
  <w:num w:numId="16">
    <w:abstractNumId w:val="5"/>
  </w:num>
  <w:num w:numId="17">
    <w:abstractNumId w:val="11"/>
  </w:num>
  <w:num w:numId="18">
    <w:abstractNumId w:val="16"/>
  </w:num>
  <w:num w:numId="19">
    <w:abstractNumId w:val="8"/>
  </w:num>
  <w:num w:numId="20">
    <w:abstractNumId w:val="10"/>
  </w:num>
  <w:num w:numId="21">
    <w:abstractNumId w:val="2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23376"/>
    <w:rsid w:val="00024490"/>
    <w:rsid w:val="00024774"/>
    <w:rsid w:val="000334FD"/>
    <w:rsid w:val="00033BD8"/>
    <w:rsid w:val="00054B4E"/>
    <w:rsid w:val="00056A50"/>
    <w:rsid w:val="000656EC"/>
    <w:rsid w:val="00066007"/>
    <w:rsid w:val="000A30B1"/>
    <w:rsid w:val="000B5588"/>
    <w:rsid w:val="000D5469"/>
    <w:rsid w:val="000F1973"/>
    <w:rsid w:val="000F6200"/>
    <w:rsid w:val="000F7098"/>
    <w:rsid w:val="00124B5B"/>
    <w:rsid w:val="00141853"/>
    <w:rsid w:val="00141D92"/>
    <w:rsid w:val="00144862"/>
    <w:rsid w:val="00150CC3"/>
    <w:rsid w:val="00152849"/>
    <w:rsid w:val="00160595"/>
    <w:rsid w:val="00174BC6"/>
    <w:rsid w:val="00180F9B"/>
    <w:rsid w:val="00185D1F"/>
    <w:rsid w:val="001900AF"/>
    <w:rsid w:val="001A73D6"/>
    <w:rsid w:val="002334CC"/>
    <w:rsid w:val="00236C59"/>
    <w:rsid w:val="00254D97"/>
    <w:rsid w:val="00270E7B"/>
    <w:rsid w:val="00277B0D"/>
    <w:rsid w:val="00281B5B"/>
    <w:rsid w:val="00291A15"/>
    <w:rsid w:val="002A7BDA"/>
    <w:rsid w:val="002C0D34"/>
    <w:rsid w:val="002E3F04"/>
    <w:rsid w:val="002F502F"/>
    <w:rsid w:val="00304EA3"/>
    <w:rsid w:val="003061DE"/>
    <w:rsid w:val="0031210A"/>
    <w:rsid w:val="003165A5"/>
    <w:rsid w:val="003237A1"/>
    <w:rsid w:val="00341A91"/>
    <w:rsid w:val="00346CE1"/>
    <w:rsid w:val="003567C0"/>
    <w:rsid w:val="003671FA"/>
    <w:rsid w:val="00376991"/>
    <w:rsid w:val="003C4A3C"/>
    <w:rsid w:val="003D6CAB"/>
    <w:rsid w:val="003D71A7"/>
    <w:rsid w:val="003E2DE7"/>
    <w:rsid w:val="003E6D9E"/>
    <w:rsid w:val="00414A8D"/>
    <w:rsid w:val="00420B99"/>
    <w:rsid w:val="0042711B"/>
    <w:rsid w:val="0046558C"/>
    <w:rsid w:val="00465FE3"/>
    <w:rsid w:val="00476F2C"/>
    <w:rsid w:val="004832FD"/>
    <w:rsid w:val="00491437"/>
    <w:rsid w:val="004B3D69"/>
    <w:rsid w:val="004C18A9"/>
    <w:rsid w:val="004E3E1A"/>
    <w:rsid w:val="004E59B5"/>
    <w:rsid w:val="004F293B"/>
    <w:rsid w:val="004F5FD2"/>
    <w:rsid w:val="004F6D25"/>
    <w:rsid w:val="005010B8"/>
    <w:rsid w:val="00534303"/>
    <w:rsid w:val="0055574B"/>
    <w:rsid w:val="0056205A"/>
    <w:rsid w:val="005626A1"/>
    <w:rsid w:val="005B63F2"/>
    <w:rsid w:val="005C7B44"/>
    <w:rsid w:val="005D15B0"/>
    <w:rsid w:val="005D6658"/>
    <w:rsid w:val="005E6D3E"/>
    <w:rsid w:val="0060308E"/>
    <w:rsid w:val="00605109"/>
    <w:rsid w:val="00605CB7"/>
    <w:rsid w:val="00611825"/>
    <w:rsid w:val="00614F8D"/>
    <w:rsid w:val="00620772"/>
    <w:rsid w:val="00631033"/>
    <w:rsid w:val="00646D38"/>
    <w:rsid w:val="00650C28"/>
    <w:rsid w:val="006546FC"/>
    <w:rsid w:val="00662441"/>
    <w:rsid w:val="00674351"/>
    <w:rsid w:val="00686134"/>
    <w:rsid w:val="006915D7"/>
    <w:rsid w:val="006A1E1D"/>
    <w:rsid w:val="006B26D7"/>
    <w:rsid w:val="006C60BD"/>
    <w:rsid w:val="006C685A"/>
    <w:rsid w:val="006E0DFD"/>
    <w:rsid w:val="006F7CBF"/>
    <w:rsid w:val="007052CB"/>
    <w:rsid w:val="007133FC"/>
    <w:rsid w:val="0071616F"/>
    <w:rsid w:val="00732F46"/>
    <w:rsid w:val="0074567D"/>
    <w:rsid w:val="00751F16"/>
    <w:rsid w:val="0075340F"/>
    <w:rsid w:val="00755981"/>
    <w:rsid w:val="00781527"/>
    <w:rsid w:val="00784C46"/>
    <w:rsid w:val="00795224"/>
    <w:rsid w:val="00796455"/>
    <w:rsid w:val="007A0A76"/>
    <w:rsid w:val="007C1DB6"/>
    <w:rsid w:val="007C5C6B"/>
    <w:rsid w:val="007C7628"/>
    <w:rsid w:val="00801C63"/>
    <w:rsid w:val="008151A0"/>
    <w:rsid w:val="00821687"/>
    <w:rsid w:val="00847D83"/>
    <w:rsid w:val="00864D40"/>
    <w:rsid w:val="00876C27"/>
    <w:rsid w:val="008879D3"/>
    <w:rsid w:val="00893BF6"/>
    <w:rsid w:val="008D154C"/>
    <w:rsid w:val="008D2914"/>
    <w:rsid w:val="008D67A9"/>
    <w:rsid w:val="009018ED"/>
    <w:rsid w:val="00912AC3"/>
    <w:rsid w:val="009309CE"/>
    <w:rsid w:val="00940DA3"/>
    <w:rsid w:val="00943B06"/>
    <w:rsid w:val="00955A5B"/>
    <w:rsid w:val="00984876"/>
    <w:rsid w:val="009B7F43"/>
    <w:rsid w:val="009C7794"/>
    <w:rsid w:val="009D135F"/>
    <w:rsid w:val="009D26F6"/>
    <w:rsid w:val="009E1EFD"/>
    <w:rsid w:val="009E3BAC"/>
    <w:rsid w:val="009F0EC8"/>
    <w:rsid w:val="00A14E9F"/>
    <w:rsid w:val="00A23D2A"/>
    <w:rsid w:val="00A55585"/>
    <w:rsid w:val="00A72B40"/>
    <w:rsid w:val="00A86662"/>
    <w:rsid w:val="00A90E95"/>
    <w:rsid w:val="00AA1091"/>
    <w:rsid w:val="00AA3736"/>
    <w:rsid w:val="00AA456B"/>
    <w:rsid w:val="00AB0FCB"/>
    <w:rsid w:val="00AB54D0"/>
    <w:rsid w:val="00AC2334"/>
    <w:rsid w:val="00AD11A8"/>
    <w:rsid w:val="00AE6364"/>
    <w:rsid w:val="00B343E9"/>
    <w:rsid w:val="00B67B1E"/>
    <w:rsid w:val="00B7548A"/>
    <w:rsid w:val="00B76065"/>
    <w:rsid w:val="00B85AD7"/>
    <w:rsid w:val="00BB2C67"/>
    <w:rsid w:val="00BD0DE0"/>
    <w:rsid w:val="00BD44EE"/>
    <w:rsid w:val="00BF3BB3"/>
    <w:rsid w:val="00C2438A"/>
    <w:rsid w:val="00C33C5C"/>
    <w:rsid w:val="00C47EB9"/>
    <w:rsid w:val="00C56573"/>
    <w:rsid w:val="00C82897"/>
    <w:rsid w:val="00C845AC"/>
    <w:rsid w:val="00C93F06"/>
    <w:rsid w:val="00C96436"/>
    <w:rsid w:val="00CB51BC"/>
    <w:rsid w:val="00CC3789"/>
    <w:rsid w:val="00CC73A0"/>
    <w:rsid w:val="00CE6176"/>
    <w:rsid w:val="00CF0E8D"/>
    <w:rsid w:val="00D214D9"/>
    <w:rsid w:val="00D3268A"/>
    <w:rsid w:val="00D362CA"/>
    <w:rsid w:val="00D3679E"/>
    <w:rsid w:val="00D36FC8"/>
    <w:rsid w:val="00D510C5"/>
    <w:rsid w:val="00D605CB"/>
    <w:rsid w:val="00D6335E"/>
    <w:rsid w:val="00D74AAC"/>
    <w:rsid w:val="00D8001B"/>
    <w:rsid w:val="00D85085"/>
    <w:rsid w:val="00D8530B"/>
    <w:rsid w:val="00D861FC"/>
    <w:rsid w:val="00D96268"/>
    <w:rsid w:val="00DA0BE4"/>
    <w:rsid w:val="00DA1FBC"/>
    <w:rsid w:val="00DB0E69"/>
    <w:rsid w:val="00DB1E69"/>
    <w:rsid w:val="00DC681B"/>
    <w:rsid w:val="00DD4EF0"/>
    <w:rsid w:val="00DE370E"/>
    <w:rsid w:val="00DE6D37"/>
    <w:rsid w:val="00E2682F"/>
    <w:rsid w:val="00E31057"/>
    <w:rsid w:val="00E35469"/>
    <w:rsid w:val="00E51A04"/>
    <w:rsid w:val="00E73558"/>
    <w:rsid w:val="00E748B8"/>
    <w:rsid w:val="00E76386"/>
    <w:rsid w:val="00E83CFE"/>
    <w:rsid w:val="00E859A1"/>
    <w:rsid w:val="00E85DCD"/>
    <w:rsid w:val="00E923E5"/>
    <w:rsid w:val="00EB39E9"/>
    <w:rsid w:val="00EB6D1B"/>
    <w:rsid w:val="00EC0B68"/>
    <w:rsid w:val="00EE437F"/>
    <w:rsid w:val="00EF6FF5"/>
    <w:rsid w:val="00F067CC"/>
    <w:rsid w:val="00F23371"/>
    <w:rsid w:val="00F628E6"/>
    <w:rsid w:val="00F71BBE"/>
    <w:rsid w:val="00F8263F"/>
    <w:rsid w:val="00F82E88"/>
    <w:rsid w:val="00F90CC5"/>
    <w:rsid w:val="00F957E4"/>
    <w:rsid w:val="00FA168C"/>
    <w:rsid w:val="00FA7202"/>
    <w:rsid w:val="00FD4597"/>
    <w:rsid w:val="00FE26AB"/>
    <w:rsid w:val="00FF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1669D-02AD-4994-82D2-4EF824D29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1400</TotalTime>
  <Pages>6</Pages>
  <Words>1697</Words>
  <Characters>9677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76</cp:revision>
  <cp:lastPrinted>2018-02-24T04:34:00Z</cp:lastPrinted>
  <dcterms:created xsi:type="dcterms:W3CDTF">2019-06-05T12:41:00Z</dcterms:created>
  <dcterms:modified xsi:type="dcterms:W3CDTF">2024-05-29T08:20:00Z</dcterms:modified>
</cp:coreProperties>
</file>